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C8A" w:rsidRDefault="00457F3F" w:rsidP="00523BAE">
      <w:pPr>
        <w:ind w:right="1750"/>
        <w:rPr>
          <w:rFonts w:eastAsiaTheme="minorEastAsia"/>
          <w:caps/>
          <w:color w:val="595959" w:themeColor="text1" w:themeTint="A6"/>
          <w:sz w:val="24"/>
          <w:szCs w:val="80"/>
        </w:rPr>
      </w:pPr>
      <w:r>
        <w:rPr>
          <w:rFonts w:eastAsiaTheme="minorEastAsia"/>
          <w:caps/>
          <w:color w:val="595959" w:themeColor="text1" w:themeTint="A6"/>
          <w:sz w:val="24"/>
          <w:szCs w:val="80"/>
        </w:rPr>
        <w:t xml:space="preserve"> </w:t>
      </w:r>
    </w:p>
    <w:tbl>
      <w:tblPr>
        <w:tblStyle w:val="Tabelamrea"/>
        <w:tblW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2693"/>
      </w:tblGrid>
      <w:tr w:rsidR="00973375" w:rsidTr="003F4ABD">
        <w:tc>
          <w:tcPr>
            <w:tcW w:w="4786" w:type="dxa"/>
          </w:tcPr>
          <w:p w:rsidR="00973375" w:rsidRDefault="00973375" w:rsidP="003F4ABD">
            <w:pPr>
              <w:ind w:right="176"/>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973375" w:rsidRPr="006C7358" w:rsidRDefault="00973375" w:rsidP="003F4ABD">
            <w:pPr>
              <w:ind w:right="176"/>
              <w:rPr>
                <w:rFonts w:eastAsiaTheme="minorEastAsia"/>
                <w:caps/>
                <w:color w:val="595959" w:themeColor="text1" w:themeTint="A6"/>
                <w:sz w:val="6"/>
                <w:szCs w:val="80"/>
              </w:rPr>
            </w:pPr>
          </w:p>
        </w:tc>
        <w:tc>
          <w:tcPr>
            <w:tcW w:w="2693" w:type="dxa"/>
          </w:tcPr>
          <w:p w:rsidR="00973375" w:rsidRPr="006C7358" w:rsidRDefault="00973375" w:rsidP="003F4ABD">
            <w:pPr>
              <w:pStyle w:val="NASLOV40ptGRAY"/>
              <w:spacing w:after="0"/>
              <w:rPr>
                <w:rStyle w:val="Hiperpovezava"/>
              </w:rPr>
            </w:pPr>
          </w:p>
        </w:tc>
      </w:tr>
      <w:tr w:rsidR="00973375" w:rsidTr="003F4ABD">
        <w:tc>
          <w:tcPr>
            <w:tcW w:w="4786" w:type="dxa"/>
          </w:tcPr>
          <w:p w:rsidR="00973375" w:rsidRPr="008A71FF" w:rsidRDefault="00973375" w:rsidP="003F4ABD">
            <w:pPr>
              <w:rPr>
                <w:rFonts w:eastAsiaTheme="minorEastAsia"/>
                <w:caps/>
                <w:color w:val="A9C938"/>
                <w:sz w:val="24"/>
              </w:rPr>
            </w:pPr>
            <w:r w:rsidRPr="008A71FF">
              <w:rPr>
                <w:rFonts w:eastAsiaTheme="minorEastAsia"/>
                <w:caps/>
                <w:color w:val="A9C938"/>
                <w:sz w:val="24"/>
              </w:rPr>
              <w:t>Obč</w:t>
            </w:r>
            <w:r>
              <w:rPr>
                <w:rFonts w:eastAsiaTheme="minorEastAsia"/>
                <w:caps/>
                <w:color w:val="A9C938"/>
                <w:sz w:val="24"/>
              </w:rPr>
              <w:t>ina dobrova-polhov gradec</w:t>
            </w:r>
          </w:p>
          <w:p w:rsidR="00973375" w:rsidRDefault="00973375" w:rsidP="003F4ABD">
            <w:pPr>
              <w:ind w:right="34"/>
              <w:rPr>
                <w:rFonts w:eastAsiaTheme="minorEastAsia"/>
                <w:caps/>
                <w:color w:val="A9C938"/>
                <w:sz w:val="24"/>
              </w:rPr>
            </w:pPr>
            <w:r>
              <w:rPr>
                <w:rFonts w:eastAsiaTheme="minorEastAsia"/>
                <w:caps/>
                <w:color w:val="A9C938"/>
                <w:sz w:val="24"/>
              </w:rPr>
              <w:t>stara cesta 13</w:t>
            </w:r>
          </w:p>
          <w:p w:rsidR="00973375" w:rsidRPr="008A71FF" w:rsidRDefault="00973375" w:rsidP="003F4ABD">
            <w:pPr>
              <w:ind w:right="1750"/>
              <w:rPr>
                <w:rFonts w:eastAsiaTheme="minorEastAsia"/>
                <w:caps/>
                <w:color w:val="A9C938"/>
                <w:sz w:val="24"/>
              </w:rPr>
            </w:pPr>
            <w:r>
              <w:rPr>
                <w:rFonts w:eastAsiaTheme="minorEastAsia"/>
                <w:caps/>
                <w:color w:val="A9C938"/>
                <w:sz w:val="24"/>
              </w:rPr>
              <w:t>1356 dobrova</w:t>
            </w:r>
          </w:p>
          <w:p w:rsidR="00973375" w:rsidRPr="009402B6" w:rsidRDefault="00973375" w:rsidP="003F4ABD">
            <w:pPr>
              <w:rPr>
                <w:rFonts w:eastAsiaTheme="minorEastAsia"/>
                <w:color w:val="595959" w:themeColor="text1" w:themeTint="A6"/>
                <w:sz w:val="22"/>
                <w:szCs w:val="22"/>
              </w:rPr>
            </w:pPr>
            <w:r w:rsidRPr="009402B6">
              <w:rPr>
                <w:rFonts w:eastAsiaTheme="minorEastAsia"/>
                <w:color w:val="595959" w:themeColor="text1" w:themeTint="A6"/>
                <w:sz w:val="18"/>
                <w:szCs w:val="22"/>
              </w:rPr>
              <w:t xml:space="preserve"> (Izvajalec skupnega naročila)</w:t>
            </w:r>
          </w:p>
        </w:tc>
        <w:tc>
          <w:tcPr>
            <w:tcW w:w="2693" w:type="dxa"/>
          </w:tcPr>
          <w:p w:rsidR="00973375" w:rsidRPr="00C35E01" w:rsidRDefault="00973375" w:rsidP="003F4ABD">
            <w:pPr>
              <w:rPr>
                <w:rFonts w:eastAsiaTheme="minorEastAsia"/>
                <w:caps/>
                <w:color w:val="A9C938"/>
                <w:sz w:val="24"/>
              </w:rPr>
            </w:pPr>
          </w:p>
        </w:tc>
      </w:tr>
    </w:tbl>
    <w:p w:rsidR="00973375" w:rsidRPr="000C3C8A" w:rsidRDefault="00973375" w:rsidP="00973375">
      <w:pPr>
        <w:pStyle w:val="NASLOV40ptGRAY"/>
        <w:ind w:right="1750"/>
        <w:rPr>
          <w:color w:val="7F7F7F" w:themeColor="text1" w:themeTint="80"/>
          <w:sz w:val="24"/>
          <w:szCs w:val="24"/>
        </w:rPr>
      </w:pPr>
    </w:p>
    <w:p w:rsidR="00973375" w:rsidRDefault="00973375" w:rsidP="00973375">
      <w:pPr>
        <w:pStyle w:val="NASLOV40ptGRAY"/>
        <w:ind w:right="1750"/>
        <w:rPr>
          <w:color w:val="7F7F7F" w:themeColor="text1" w:themeTint="80"/>
          <w:sz w:val="24"/>
          <w:szCs w:val="24"/>
        </w:rPr>
      </w:pPr>
    </w:p>
    <w:p w:rsidR="00973375" w:rsidRDefault="00973375" w:rsidP="00973375">
      <w:pPr>
        <w:pStyle w:val="NASLOV40ptGRAY"/>
        <w:ind w:right="1750"/>
        <w:rPr>
          <w:color w:val="7F7F7F" w:themeColor="text1" w:themeTint="80"/>
          <w:sz w:val="24"/>
          <w:szCs w:val="24"/>
        </w:rPr>
      </w:pPr>
    </w:p>
    <w:p w:rsidR="00973375" w:rsidRDefault="00973375" w:rsidP="00973375">
      <w:pPr>
        <w:pStyle w:val="NASLOV40ptGRAY"/>
        <w:ind w:right="1750"/>
        <w:rPr>
          <w:color w:val="7F7F7F" w:themeColor="text1" w:themeTint="80"/>
          <w:sz w:val="24"/>
          <w:szCs w:val="24"/>
        </w:rPr>
      </w:pPr>
    </w:p>
    <w:p w:rsidR="00973375" w:rsidRPr="000C3C8A" w:rsidRDefault="00973375" w:rsidP="00973375">
      <w:pPr>
        <w:pStyle w:val="NASLOV40ptGRAY"/>
        <w:ind w:right="1750"/>
        <w:rPr>
          <w:color w:val="7F7F7F" w:themeColor="text1" w:themeTint="80"/>
          <w:sz w:val="24"/>
          <w:szCs w:val="24"/>
        </w:rPr>
      </w:pPr>
    </w:p>
    <w:p w:rsidR="00973375" w:rsidRPr="000C3C8A" w:rsidRDefault="00973375" w:rsidP="00973375">
      <w:pPr>
        <w:pStyle w:val="NASLOV40ptGRAY"/>
        <w:ind w:right="1750"/>
        <w:rPr>
          <w:color w:val="7F7F7F" w:themeColor="text1" w:themeTint="80"/>
          <w:sz w:val="24"/>
          <w:szCs w:val="24"/>
        </w:rPr>
      </w:pPr>
    </w:p>
    <w:p w:rsidR="00973375" w:rsidRPr="003126E0" w:rsidRDefault="00973375" w:rsidP="00973375">
      <w:pPr>
        <w:pStyle w:val="PODPODNASLOV"/>
        <w:numPr>
          <w:ilvl w:val="0"/>
          <w:numId w:val="0"/>
        </w:numPr>
        <w:ind w:right="1750"/>
        <w:rPr>
          <w:color w:val="595959" w:themeColor="text1" w:themeTint="A6"/>
        </w:rPr>
      </w:pPr>
      <w:r w:rsidRPr="003126E0">
        <w:rPr>
          <w:color w:val="595959" w:themeColor="text1" w:themeTint="A6"/>
        </w:rPr>
        <w:t xml:space="preserve">NASLOV NAROČILA: </w:t>
      </w:r>
    </w:p>
    <w:tbl>
      <w:tblPr>
        <w:tblW w:w="10452" w:type="dxa"/>
        <w:tblBorders>
          <w:top w:val="nil"/>
          <w:left w:val="nil"/>
          <w:bottom w:val="nil"/>
          <w:right w:val="nil"/>
        </w:tblBorders>
        <w:tblLayout w:type="fixed"/>
        <w:tblLook w:val="0000" w:firstRow="0" w:lastRow="0" w:firstColumn="0" w:lastColumn="0" w:noHBand="0" w:noVBand="0"/>
      </w:tblPr>
      <w:tblGrid>
        <w:gridCol w:w="10452"/>
      </w:tblGrid>
      <w:tr w:rsidR="00973375" w:rsidRPr="001C3B75" w:rsidTr="003F4ABD">
        <w:trPr>
          <w:trHeight w:val="410"/>
        </w:trPr>
        <w:tc>
          <w:tcPr>
            <w:tcW w:w="10452" w:type="dxa"/>
          </w:tcPr>
          <w:p w:rsidR="00973375" w:rsidRPr="001C3B75" w:rsidRDefault="00973375" w:rsidP="003F4ABD">
            <w:pPr>
              <w:ind w:right="1750"/>
              <w:jc w:val="both"/>
              <w:rPr>
                <w:rFonts w:eastAsiaTheme="minorEastAsia"/>
                <w:caps/>
                <w:color w:val="A9C938"/>
                <w:sz w:val="24"/>
              </w:rPr>
            </w:pPr>
            <w:r>
              <w:rPr>
                <w:rFonts w:eastAsiaTheme="minorEastAsia"/>
                <w:caps/>
                <w:color w:val="A9C938"/>
                <w:sz w:val="24"/>
              </w:rPr>
              <w:t>»NAKUP</w:t>
            </w:r>
            <w:r w:rsidRPr="001C3B75">
              <w:rPr>
                <w:rFonts w:eastAsiaTheme="minorEastAsia"/>
                <w:caps/>
                <w:color w:val="A9C938"/>
                <w:sz w:val="24"/>
              </w:rPr>
              <w:t xml:space="preserve"> Električn</w:t>
            </w:r>
            <w:r>
              <w:rPr>
                <w:rFonts w:eastAsiaTheme="minorEastAsia"/>
                <w:caps/>
                <w:color w:val="A9C938"/>
                <w:sz w:val="24"/>
              </w:rPr>
              <w:t>E</w:t>
            </w:r>
            <w:r w:rsidRPr="001C3B75">
              <w:rPr>
                <w:rFonts w:eastAsiaTheme="minorEastAsia"/>
                <w:caps/>
                <w:color w:val="A9C938"/>
                <w:sz w:val="24"/>
              </w:rPr>
              <w:t xml:space="preserve"> energij</w:t>
            </w:r>
            <w:r>
              <w:rPr>
                <w:rFonts w:eastAsiaTheme="minorEastAsia"/>
                <w:caps/>
                <w:color w:val="A9C938"/>
                <w:sz w:val="24"/>
              </w:rPr>
              <w:t>E</w:t>
            </w:r>
            <w:r w:rsidRPr="001C3B75">
              <w:rPr>
                <w:rFonts w:eastAsiaTheme="minorEastAsia"/>
                <w:caps/>
                <w:color w:val="A9C938"/>
                <w:sz w:val="24"/>
              </w:rPr>
              <w:t xml:space="preserve"> z</w:t>
            </w:r>
            <w:r>
              <w:rPr>
                <w:rFonts w:eastAsiaTheme="minorEastAsia"/>
                <w:caps/>
                <w:color w:val="A9C938"/>
                <w:sz w:val="24"/>
              </w:rPr>
              <w:t xml:space="preserve"> deležem električne energije iz obnovljivih virov energije </w:t>
            </w:r>
            <w:r w:rsidRPr="001C3B75">
              <w:rPr>
                <w:rFonts w:eastAsiaTheme="minorEastAsia"/>
                <w:caps/>
                <w:color w:val="A9C938"/>
                <w:sz w:val="24"/>
              </w:rPr>
              <w:t>in/ali soproizvodnje električne energije  z visokim izkoristkom</w:t>
            </w:r>
            <w:r>
              <w:rPr>
                <w:rFonts w:eastAsiaTheme="minorEastAsia"/>
                <w:caps/>
                <w:color w:val="A9C938"/>
                <w:sz w:val="24"/>
              </w:rPr>
              <w:t>«</w:t>
            </w:r>
          </w:p>
        </w:tc>
      </w:tr>
    </w:tbl>
    <w:p w:rsidR="00422BB0" w:rsidRPr="00AC35A8" w:rsidRDefault="00422BB0" w:rsidP="004C6D6E">
      <w:pPr>
        <w:pStyle w:val="PODPODNASLOV"/>
        <w:numPr>
          <w:ilvl w:val="0"/>
          <w:numId w:val="0"/>
        </w:numPr>
        <w:spacing w:after="240"/>
        <w:ind w:right="1752"/>
        <w:jc w:val="both"/>
        <w:rPr>
          <w:color w:val="A9C938"/>
          <w:sz w:val="24"/>
          <w:szCs w:val="24"/>
        </w:rPr>
      </w:pPr>
    </w:p>
    <w:p w:rsidR="00E86603" w:rsidRDefault="00EC34C6" w:rsidP="00EA6944">
      <w:pPr>
        <w:pStyle w:val="NASLOV40ptGRAY"/>
        <w:rPr>
          <w:color w:val="595959" w:themeColor="text1" w:themeTint="A6"/>
        </w:rPr>
      </w:pPr>
      <w:r>
        <w:rPr>
          <w:color w:val="595959" w:themeColor="text1" w:themeTint="A6"/>
        </w:rPr>
        <w:t>IZJAVA PODIZVAJALCA</w:t>
      </w: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BD737B" w:rsidRDefault="00BD737B" w:rsidP="00EA6944">
      <w:pPr>
        <w:rPr>
          <w:color w:val="A9C938"/>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E86603" w:rsidP="00F515E9">
      <w:pPr>
        <w:pStyle w:val="PODNASLOV"/>
        <w:jc w:val="both"/>
      </w:pPr>
      <w:r w:rsidRPr="00F202FA">
        <w:lastRenderedPageBreak/>
        <w:t xml:space="preserve">I. </w:t>
      </w:r>
      <w:r w:rsidR="00316D09">
        <w:t>PODATKI O PODIZVAJALCU</w:t>
      </w:r>
    </w:p>
    <w:p w:rsidR="00E86603" w:rsidRDefault="00E86603" w:rsidP="00F515E9">
      <w:pPr>
        <w:tabs>
          <w:tab w:val="left" w:pos="284"/>
          <w:tab w:val="left" w:pos="567"/>
          <w:tab w:val="left" w:pos="851"/>
        </w:tabs>
        <w:ind w:firstLine="284"/>
        <w:jc w:val="both"/>
        <w:rPr>
          <w:rFonts w:eastAsiaTheme="minorEastAsia"/>
        </w:rPr>
      </w:pPr>
    </w:p>
    <w:p w:rsidR="00E673C9" w:rsidRDefault="00E673C9" w:rsidP="00F515E9">
      <w:pPr>
        <w:tabs>
          <w:tab w:val="left" w:pos="284"/>
          <w:tab w:val="left" w:pos="567"/>
          <w:tab w:val="left" w:pos="851"/>
        </w:tabs>
        <w:ind w:firstLine="284"/>
        <w:jc w:val="both"/>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8036"/>
      </w:tblGrid>
      <w:tr w:rsidR="00316D09" w:rsidRPr="00324DF8" w:rsidTr="00BD737B">
        <w:trPr>
          <w:trHeight w:val="814"/>
        </w:trPr>
        <w:tc>
          <w:tcPr>
            <w:tcW w:w="1886" w:type="dxa"/>
            <w:shd w:val="clear" w:color="auto" w:fill="auto"/>
            <w:vAlign w:val="center"/>
          </w:tcPr>
          <w:p w:rsidR="00316D09" w:rsidRPr="00316D09" w:rsidRDefault="00316D09" w:rsidP="00BD737B">
            <w:pPr>
              <w:jc w:val="right"/>
              <w:rPr>
                <w:rFonts w:cs="Arial"/>
                <w:szCs w:val="20"/>
              </w:rPr>
            </w:pPr>
            <w:r>
              <w:rPr>
                <w:rFonts w:cs="Arial"/>
                <w:szCs w:val="20"/>
              </w:rPr>
              <w:t>FIRMA</w:t>
            </w:r>
            <w:r w:rsidR="006A7F94">
              <w:rPr>
                <w:rFonts w:cs="Arial"/>
                <w:szCs w:val="20"/>
              </w:rPr>
              <w:t xml:space="preserve"> PODIZVAJALCA</w:t>
            </w:r>
          </w:p>
        </w:tc>
        <w:tc>
          <w:tcPr>
            <w:tcW w:w="8036" w:type="dxa"/>
            <w:shd w:val="clear" w:color="auto" w:fill="auto"/>
            <w:vAlign w:val="center"/>
          </w:tcPr>
          <w:p w:rsidR="00316D09" w:rsidRPr="00324DF8" w:rsidRDefault="00316D09" w:rsidP="006A7F94">
            <w:pPr>
              <w:rPr>
                <w:rFonts w:ascii="Arial" w:hAnsi="Arial" w:cs="Arial"/>
                <w:szCs w:val="20"/>
              </w:rPr>
            </w:pPr>
          </w:p>
        </w:tc>
      </w:tr>
      <w:tr w:rsidR="00316D09" w:rsidRPr="00324DF8" w:rsidTr="00BD737B">
        <w:trPr>
          <w:trHeight w:val="503"/>
        </w:trPr>
        <w:tc>
          <w:tcPr>
            <w:tcW w:w="1886" w:type="dxa"/>
            <w:shd w:val="clear" w:color="auto" w:fill="auto"/>
            <w:vAlign w:val="center"/>
          </w:tcPr>
          <w:p w:rsidR="00316D09" w:rsidRPr="00316D09" w:rsidRDefault="00316D09" w:rsidP="00BD737B">
            <w:pPr>
              <w:jc w:val="right"/>
              <w:rPr>
                <w:rFonts w:cs="Arial"/>
                <w:szCs w:val="20"/>
              </w:rPr>
            </w:pPr>
            <w:r w:rsidRPr="00316D09">
              <w:rPr>
                <w:rFonts w:cs="Arial"/>
                <w:szCs w:val="20"/>
              </w:rPr>
              <w:t>NASLOV</w:t>
            </w:r>
          </w:p>
        </w:tc>
        <w:tc>
          <w:tcPr>
            <w:tcW w:w="8036" w:type="dxa"/>
            <w:shd w:val="clear" w:color="auto" w:fill="auto"/>
            <w:vAlign w:val="center"/>
          </w:tcPr>
          <w:p w:rsidR="00316D09" w:rsidRPr="00324DF8" w:rsidRDefault="00316D09" w:rsidP="006A7F94">
            <w:pPr>
              <w:rPr>
                <w:rFonts w:ascii="Arial" w:hAnsi="Arial" w:cs="Arial"/>
                <w:szCs w:val="20"/>
              </w:rPr>
            </w:pPr>
          </w:p>
        </w:tc>
      </w:tr>
      <w:tr w:rsidR="00316D09" w:rsidRPr="00324DF8" w:rsidTr="00BD737B">
        <w:trPr>
          <w:trHeight w:val="503"/>
        </w:trPr>
        <w:tc>
          <w:tcPr>
            <w:tcW w:w="1886" w:type="dxa"/>
            <w:shd w:val="clear" w:color="auto" w:fill="auto"/>
            <w:vAlign w:val="center"/>
          </w:tcPr>
          <w:p w:rsidR="00316D09" w:rsidRPr="00316D09" w:rsidRDefault="00316D09" w:rsidP="00BD737B">
            <w:pPr>
              <w:jc w:val="right"/>
              <w:rPr>
                <w:rFonts w:cs="Arial"/>
                <w:szCs w:val="20"/>
              </w:rPr>
            </w:pPr>
            <w:r w:rsidRPr="00316D09">
              <w:rPr>
                <w:rFonts w:cs="Arial"/>
                <w:szCs w:val="20"/>
              </w:rPr>
              <w:t>MATIČNA ŠT.</w:t>
            </w:r>
          </w:p>
        </w:tc>
        <w:tc>
          <w:tcPr>
            <w:tcW w:w="8036" w:type="dxa"/>
            <w:shd w:val="clear" w:color="auto" w:fill="auto"/>
            <w:vAlign w:val="center"/>
          </w:tcPr>
          <w:p w:rsidR="00316D09" w:rsidRPr="00324DF8" w:rsidRDefault="00316D09" w:rsidP="006A7F94">
            <w:pPr>
              <w:rPr>
                <w:rFonts w:ascii="Arial" w:hAnsi="Arial" w:cs="Arial"/>
                <w:szCs w:val="20"/>
              </w:rPr>
            </w:pPr>
          </w:p>
        </w:tc>
      </w:tr>
      <w:tr w:rsidR="00316D09" w:rsidRPr="00324DF8" w:rsidTr="00BD737B">
        <w:trPr>
          <w:trHeight w:val="503"/>
        </w:trPr>
        <w:tc>
          <w:tcPr>
            <w:tcW w:w="1886" w:type="dxa"/>
            <w:shd w:val="clear" w:color="auto" w:fill="auto"/>
            <w:vAlign w:val="center"/>
          </w:tcPr>
          <w:p w:rsidR="00316D09" w:rsidRPr="00316D09" w:rsidRDefault="00316D09" w:rsidP="00BD737B">
            <w:pPr>
              <w:jc w:val="right"/>
              <w:rPr>
                <w:rFonts w:cs="Arial"/>
                <w:szCs w:val="20"/>
              </w:rPr>
            </w:pPr>
            <w:r w:rsidRPr="00316D09">
              <w:rPr>
                <w:rFonts w:cs="Arial"/>
                <w:szCs w:val="20"/>
              </w:rPr>
              <w:t>DAVČNA ŠT.</w:t>
            </w:r>
          </w:p>
        </w:tc>
        <w:tc>
          <w:tcPr>
            <w:tcW w:w="8036" w:type="dxa"/>
            <w:shd w:val="clear" w:color="auto" w:fill="auto"/>
            <w:vAlign w:val="center"/>
          </w:tcPr>
          <w:p w:rsidR="00316D09" w:rsidRPr="00324DF8" w:rsidRDefault="00316D09" w:rsidP="006A7F94">
            <w:pPr>
              <w:rPr>
                <w:rFonts w:ascii="Arial" w:hAnsi="Arial" w:cs="Arial"/>
                <w:szCs w:val="20"/>
              </w:rPr>
            </w:pPr>
          </w:p>
        </w:tc>
      </w:tr>
    </w:tbl>
    <w:p w:rsidR="00316D09" w:rsidRDefault="00316D09" w:rsidP="00F515E9">
      <w:pPr>
        <w:tabs>
          <w:tab w:val="left" w:pos="284"/>
          <w:tab w:val="left" w:pos="567"/>
          <w:tab w:val="left" w:pos="851"/>
        </w:tabs>
        <w:ind w:firstLine="284"/>
        <w:jc w:val="both"/>
        <w:rPr>
          <w:rFonts w:eastAsiaTheme="minorEastAsia"/>
        </w:rPr>
      </w:pPr>
    </w:p>
    <w:p w:rsidR="00316D09" w:rsidRDefault="00316D09" w:rsidP="00F515E9">
      <w:pPr>
        <w:tabs>
          <w:tab w:val="left" w:pos="284"/>
          <w:tab w:val="left" w:pos="567"/>
          <w:tab w:val="left" w:pos="851"/>
        </w:tabs>
        <w:ind w:firstLine="284"/>
        <w:jc w:val="both"/>
        <w:rPr>
          <w:rFonts w:eastAsiaTheme="minorEastAsia"/>
        </w:rPr>
      </w:pPr>
    </w:p>
    <w:p w:rsidR="006A7F94" w:rsidRDefault="006A7F94" w:rsidP="006A7F94">
      <w:pPr>
        <w:pStyle w:val="PODNASLOV"/>
        <w:jc w:val="both"/>
      </w:pPr>
    </w:p>
    <w:p w:rsidR="006A7F94" w:rsidRPr="00E86603" w:rsidRDefault="006A7F94" w:rsidP="006A7F94">
      <w:pPr>
        <w:pStyle w:val="PODNASLOV"/>
        <w:jc w:val="both"/>
      </w:pPr>
      <w:r w:rsidRPr="00F202FA">
        <w:t>I</w:t>
      </w:r>
      <w:r>
        <w:t>I</w:t>
      </w:r>
      <w:r w:rsidRPr="00F202FA">
        <w:t xml:space="preserve">. </w:t>
      </w:r>
      <w:r>
        <w:t>IZJAVA</w:t>
      </w:r>
      <w:r w:rsidR="00DA6266">
        <w:t xml:space="preserve"> podizvajalca</w:t>
      </w:r>
    </w:p>
    <w:p w:rsidR="00122605" w:rsidRPr="00122605" w:rsidRDefault="00122605" w:rsidP="00122605">
      <w:pPr>
        <w:jc w:val="both"/>
        <w:rPr>
          <w:rFonts w:cs="Arial"/>
          <w:szCs w:val="20"/>
        </w:rPr>
      </w:pPr>
      <w:r w:rsidRPr="00122605">
        <w:rPr>
          <w:rFonts w:cs="Arial"/>
          <w:szCs w:val="20"/>
        </w:rPr>
        <w:t>Izjavljamo:</w:t>
      </w:r>
    </w:p>
    <w:p w:rsidR="00122605" w:rsidRPr="00122605" w:rsidRDefault="00122605" w:rsidP="00122605">
      <w:pPr>
        <w:numPr>
          <w:ilvl w:val="0"/>
          <w:numId w:val="26"/>
        </w:numPr>
        <w:jc w:val="both"/>
        <w:rPr>
          <w:rFonts w:cs="Arial"/>
          <w:szCs w:val="20"/>
        </w:rPr>
      </w:pPr>
      <w:r w:rsidRPr="00122605">
        <w:rPr>
          <w:rFonts w:cs="Arial"/>
          <w:szCs w:val="20"/>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122605" w:rsidRPr="00122605" w:rsidRDefault="00122605" w:rsidP="00122605">
      <w:pPr>
        <w:numPr>
          <w:ilvl w:val="0"/>
          <w:numId w:val="26"/>
        </w:numPr>
        <w:jc w:val="both"/>
        <w:rPr>
          <w:rFonts w:cs="Arial"/>
          <w:szCs w:val="20"/>
        </w:rPr>
      </w:pPr>
      <w:r w:rsidRPr="00122605">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122605">
        <w:rPr>
          <w:rFonts w:cs="Arial"/>
          <w:szCs w:val="20"/>
        </w:rPr>
        <w:t>eurov</w:t>
      </w:r>
      <w:proofErr w:type="spellEnd"/>
      <w:r w:rsidRPr="00122605">
        <w:rPr>
          <w:rFonts w:cs="Arial"/>
          <w:szCs w:val="20"/>
        </w:rPr>
        <w:t xml:space="preserve"> ali več; </w:t>
      </w:r>
    </w:p>
    <w:p w:rsidR="00122605" w:rsidRPr="00122605" w:rsidRDefault="00122605" w:rsidP="00122605">
      <w:pPr>
        <w:numPr>
          <w:ilvl w:val="0"/>
          <w:numId w:val="26"/>
        </w:numPr>
        <w:jc w:val="both"/>
        <w:rPr>
          <w:rFonts w:cs="Arial"/>
          <w:szCs w:val="20"/>
        </w:rPr>
      </w:pPr>
      <w:r w:rsidRPr="00122605">
        <w:rPr>
          <w:rFonts w:cs="Arial"/>
          <w:szCs w:val="20"/>
        </w:rPr>
        <w:t>da smo na dan oddaje ponudbe ali prijave imeli predložene vse obračune davčnih odtegljajev za dohodke iz delovnega razmerja za obdobje zadnjih petih let do dne oddaje ponudbe;</w:t>
      </w:r>
    </w:p>
    <w:p w:rsidR="00122605" w:rsidRPr="00122605" w:rsidRDefault="00122605" w:rsidP="00122605">
      <w:pPr>
        <w:numPr>
          <w:ilvl w:val="0"/>
          <w:numId w:val="26"/>
        </w:numPr>
        <w:jc w:val="both"/>
        <w:rPr>
          <w:rFonts w:cs="Arial"/>
          <w:szCs w:val="20"/>
        </w:rPr>
      </w:pPr>
      <w:r w:rsidRPr="00122605">
        <w:rPr>
          <w:rFonts w:cs="Arial"/>
          <w:szCs w:val="20"/>
        </w:rPr>
        <w:t>da nismo uvrščeni v evidenco gospodarskih subjektov z negativnimi referencami;</w:t>
      </w:r>
    </w:p>
    <w:p w:rsidR="00122605" w:rsidRPr="00122605" w:rsidRDefault="00122605" w:rsidP="00122605">
      <w:pPr>
        <w:numPr>
          <w:ilvl w:val="0"/>
          <w:numId w:val="26"/>
        </w:numPr>
        <w:jc w:val="both"/>
        <w:rPr>
          <w:rFonts w:cs="Arial"/>
          <w:szCs w:val="20"/>
        </w:rPr>
      </w:pPr>
      <w:r w:rsidRPr="00122605">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122605" w:rsidRPr="00122605" w:rsidRDefault="00122605" w:rsidP="00122605">
      <w:pPr>
        <w:numPr>
          <w:ilvl w:val="0"/>
          <w:numId w:val="26"/>
        </w:numPr>
        <w:jc w:val="both"/>
        <w:rPr>
          <w:rFonts w:cs="Arial"/>
          <w:szCs w:val="20"/>
        </w:rPr>
      </w:pPr>
      <w:r w:rsidRPr="00122605">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122605" w:rsidRPr="00122605" w:rsidRDefault="00122605" w:rsidP="00122605">
      <w:pPr>
        <w:numPr>
          <w:ilvl w:val="0"/>
          <w:numId w:val="26"/>
        </w:numPr>
        <w:jc w:val="both"/>
        <w:rPr>
          <w:rFonts w:cs="Arial"/>
          <w:szCs w:val="20"/>
        </w:rPr>
      </w:pPr>
      <w:r w:rsidRPr="00122605">
        <w:rPr>
          <w:rFonts w:cs="Arial"/>
          <w:szCs w:val="20"/>
        </w:rPr>
        <w:t xml:space="preserve">da nismo uvrščeni v evidenco poslovnih subjektov katerim je prepovedano poslovanje z naročnikom na podlagi 35. člena Zakona o integriteti in preprečevanju korupcije (Uradni list RS, št. 69/2011 </w:t>
      </w:r>
      <w:proofErr w:type="spellStart"/>
      <w:r w:rsidRPr="00122605">
        <w:rPr>
          <w:rFonts w:cs="Arial"/>
          <w:szCs w:val="20"/>
        </w:rPr>
        <w:t>ZintPK</w:t>
      </w:r>
      <w:proofErr w:type="spellEnd"/>
      <w:r w:rsidRPr="00122605">
        <w:rPr>
          <w:rFonts w:cs="Arial"/>
          <w:szCs w:val="20"/>
        </w:rPr>
        <w:t>-UPB2);</w:t>
      </w:r>
    </w:p>
    <w:p w:rsidR="00122605" w:rsidRPr="00122605" w:rsidRDefault="00122605" w:rsidP="00122605">
      <w:pPr>
        <w:numPr>
          <w:ilvl w:val="0"/>
          <w:numId w:val="26"/>
        </w:numPr>
        <w:jc w:val="both"/>
        <w:rPr>
          <w:rFonts w:cs="Arial"/>
          <w:szCs w:val="20"/>
        </w:rPr>
      </w:pPr>
      <w:r w:rsidRPr="00122605">
        <w:rPr>
          <w:rFonts w:cs="Arial"/>
          <w:szCs w:val="20"/>
        </w:rPr>
        <w:t xml:space="preserve">da nismo poskusili neupravičeno vplivati na odločanje naročnika ali pridobiti zaupne informacije, zaradi katerih bi lahko imeli neupravičeno prednost v postopku javnega naročanja, </w:t>
      </w:r>
    </w:p>
    <w:p w:rsidR="00122605" w:rsidRPr="00122605" w:rsidRDefault="00122605" w:rsidP="00122605">
      <w:pPr>
        <w:numPr>
          <w:ilvl w:val="0"/>
          <w:numId w:val="26"/>
        </w:numPr>
        <w:jc w:val="both"/>
        <w:rPr>
          <w:rFonts w:cs="Arial"/>
          <w:szCs w:val="20"/>
        </w:rPr>
      </w:pPr>
      <w:r w:rsidRPr="00122605">
        <w:rPr>
          <w:rFonts w:cs="Arial"/>
          <w:szCs w:val="20"/>
        </w:rPr>
        <w:t>da nismo iz malomarnosti predložili zavajajoče informacije, ki bi lahko pomembno vplivale na odločitev o izključitvi, izboru ali oddaji javnega naročila.</w:t>
      </w:r>
    </w:p>
    <w:p w:rsidR="00122605" w:rsidRPr="00122605" w:rsidRDefault="00122605" w:rsidP="00122605">
      <w:pPr>
        <w:jc w:val="both"/>
        <w:rPr>
          <w:rFonts w:cs="Arial"/>
          <w:szCs w:val="20"/>
        </w:rPr>
      </w:pPr>
    </w:p>
    <w:p w:rsidR="00122605" w:rsidRPr="00122605" w:rsidRDefault="00122605" w:rsidP="00122605">
      <w:pPr>
        <w:jc w:val="both"/>
        <w:rPr>
          <w:rFonts w:cs="Arial"/>
          <w:szCs w:val="20"/>
        </w:rPr>
      </w:pPr>
    </w:p>
    <w:p w:rsidR="00122605" w:rsidRPr="00122605" w:rsidRDefault="00122605" w:rsidP="00122605">
      <w:pPr>
        <w:jc w:val="both"/>
        <w:rPr>
          <w:rFonts w:cs="Arial"/>
          <w:szCs w:val="20"/>
        </w:rPr>
      </w:pPr>
      <w:r w:rsidRPr="00122605">
        <w:rPr>
          <w:rFonts w:cs="Arial"/>
          <w:szCs w:val="20"/>
        </w:rPr>
        <w:t>V skladu z določbo 5. odstavka 94. člena ZJN-3 zahtevamo neposredno plačilo s strani naročnika:</w:t>
      </w:r>
      <w:r w:rsidRPr="00122605">
        <w:rPr>
          <w:rFonts w:cs="Arial"/>
          <w:szCs w:val="20"/>
        </w:rPr>
        <w:tab/>
      </w:r>
      <w:r w:rsidRPr="00122605">
        <w:rPr>
          <w:rFonts w:cs="Arial"/>
          <w:szCs w:val="20"/>
        </w:rPr>
        <w:tab/>
      </w:r>
      <w:r w:rsidRPr="00122605">
        <w:rPr>
          <w:rFonts w:cs="Arial"/>
          <w:b/>
          <w:szCs w:val="20"/>
        </w:rPr>
        <w:t>DA</w:t>
      </w:r>
      <w:r w:rsidRPr="00122605">
        <w:rPr>
          <w:rFonts w:cs="Arial"/>
          <w:b/>
          <w:szCs w:val="20"/>
        </w:rPr>
        <w:tab/>
      </w:r>
      <w:r w:rsidRPr="00122605">
        <w:rPr>
          <w:rFonts w:cs="Arial"/>
          <w:b/>
          <w:szCs w:val="20"/>
        </w:rPr>
        <w:tab/>
        <w:t>NE</w:t>
      </w:r>
    </w:p>
    <w:p w:rsidR="00122605" w:rsidRPr="00122605" w:rsidRDefault="00122605" w:rsidP="00122605">
      <w:pPr>
        <w:jc w:val="both"/>
        <w:rPr>
          <w:rFonts w:cs="Arial"/>
          <w:szCs w:val="20"/>
        </w:rPr>
      </w:pP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r>
      <w:r w:rsidRPr="00122605">
        <w:rPr>
          <w:rFonts w:cs="Arial"/>
          <w:szCs w:val="20"/>
        </w:rPr>
        <w:tab/>
        <w:t xml:space="preserve">(ustrezno obkroži) </w:t>
      </w:r>
    </w:p>
    <w:p w:rsidR="00122605" w:rsidRPr="00122605" w:rsidRDefault="00122605" w:rsidP="00122605">
      <w:pPr>
        <w:jc w:val="both"/>
        <w:rPr>
          <w:rFonts w:cs="Arial"/>
          <w:szCs w:val="20"/>
        </w:rPr>
      </w:pPr>
    </w:p>
    <w:p w:rsidR="00122605" w:rsidRPr="00122605" w:rsidRDefault="00122605" w:rsidP="00122605">
      <w:pPr>
        <w:jc w:val="both"/>
        <w:rPr>
          <w:rFonts w:cs="Arial"/>
          <w:szCs w:val="20"/>
        </w:rPr>
      </w:pPr>
      <w:r w:rsidRPr="00122605">
        <w:rPr>
          <w:rFonts w:cs="Arial"/>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rsidR="00316D09" w:rsidRPr="006A7F94" w:rsidRDefault="00316D09" w:rsidP="006A7F94">
      <w:pPr>
        <w:jc w:val="both"/>
        <w:rPr>
          <w:rFonts w:cs="Arial"/>
          <w:szCs w:val="20"/>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122605">
      <w:pPr>
        <w:jc w:val="right"/>
        <w:rPr>
          <w:rFonts w:eastAsiaTheme="minorEastAsia"/>
        </w:rPr>
      </w:pPr>
    </w:p>
    <w:p w:rsidR="00C834BC" w:rsidRDefault="00122605" w:rsidP="00122605">
      <w:pPr>
        <w:jc w:val="center"/>
        <w:rPr>
          <w:rFonts w:eastAsiaTheme="minorEastAsia"/>
        </w:rPr>
      </w:pPr>
      <w:r>
        <w:rPr>
          <w:rFonts w:eastAsiaTheme="minorEastAsia"/>
        </w:rPr>
        <w:t xml:space="preserve">                                                       </w:t>
      </w:r>
      <w:bookmarkStart w:id="0" w:name="_GoBack"/>
      <w:bookmarkEnd w:id="0"/>
      <w:r w:rsidR="006A7F94">
        <w:rPr>
          <w:rFonts w:eastAsiaTheme="minorEastAsia"/>
        </w:rPr>
        <w:t>Žig in podpis:</w:t>
      </w:r>
    </w:p>
    <w:p w:rsidR="00122605" w:rsidRDefault="00122605" w:rsidP="00122605">
      <w:pPr>
        <w:jc w:val="right"/>
        <w:rPr>
          <w:rFonts w:eastAsiaTheme="minorEastAsia"/>
        </w:rPr>
      </w:pPr>
    </w:p>
    <w:p w:rsidR="00122605" w:rsidRPr="005C1B45" w:rsidRDefault="00122605" w:rsidP="00122605">
      <w:pPr>
        <w:jc w:val="right"/>
        <w:rPr>
          <w:rFonts w:eastAsiaTheme="minorEastAsia"/>
        </w:rPr>
      </w:pPr>
    </w:p>
    <w:p w:rsidR="00C834BC" w:rsidRDefault="00C834BC" w:rsidP="00F9065E">
      <w:pPr>
        <w:ind w:left="284"/>
        <w:jc w:val="both"/>
        <w:rPr>
          <w:rFonts w:eastAsiaTheme="minorEastAsia"/>
        </w:rPr>
      </w:pPr>
    </w:p>
    <w:p w:rsidR="00A23AB5" w:rsidRPr="00E86603" w:rsidRDefault="00A23AB5" w:rsidP="00E86603">
      <w:pPr>
        <w:rPr>
          <w:rFonts w:eastAsiaTheme="minorEastAsia"/>
        </w:rPr>
      </w:pPr>
    </w:p>
    <w:sectPr w:rsidR="00A23AB5" w:rsidRPr="00E86603" w:rsidSect="00EE36BD">
      <w:headerReference w:type="first" r:id="rId9"/>
      <w:footerReference w:type="first" r:id="rId10"/>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6BF" w:rsidRDefault="00D026BF" w:rsidP="00067AAF">
      <w:r>
        <w:separator/>
      </w:r>
    </w:p>
  </w:endnote>
  <w:endnote w:type="continuationSeparator" w:id="0">
    <w:p w:rsidR="00D026BF" w:rsidRDefault="00D026B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A0" w:rsidRPr="006E631F" w:rsidRDefault="00D44C53" w:rsidP="006E631F">
    <w:r>
      <w:t xml:space="preserve">Dobrova, </w:t>
    </w:r>
    <w:r w:rsidR="00122605">
      <w:t>julij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6BF" w:rsidRDefault="00D026BF" w:rsidP="00067AAF">
      <w:r>
        <w:separator/>
      </w:r>
    </w:p>
  </w:footnote>
  <w:footnote w:type="continuationSeparator" w:id="0">
    <w:p w:rsidR="00D026BF" w:rsidRDefault="00D026BF"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D09" w:rsidRPr="00204140" w:rsidRDefault="00316D09" w:rsidP="00BA34F7">
    <w:pPr>
      <w:pStyle w:val="Glava"/>
      <w:tabs>
        <w:tab w:val="center" w:pos="4962"/>
        <w:tab w:val="right" w:pos="9781"/>
      </w:tabs>
      <w:ind w:right="-118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 w:numId="26">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AF"/>
    <w:rsid w:val="00067AAF"/>
    <w:rsid w:val="0007110B"/>
    <w:rsid w:val="00085151"/>
    <w:rsid w:val="000C3C8A"/>
    <w:rsid w:val="000C7C6C"/>
    <w:rsid w:val="000E329E"/>
    <w:rsid w:val="00122605"/>
    <w:rsid w:val="00173C47"/>
    <w:rsid w:val="001847D4"/>
    <w:rsid w:val="00186848"/>
    <w:rsid w:val="001D2707"/>
    <w:rsid w:val="001F4E65"/>
    <w:rsid w:val="00214E44"/>
    <w:rsid w:val="00290C86"/>
    <w:rsid w:val="002B2570"/>
    <w:rsid w:val="002C0348"/>
    <w:rsid w:val="002F7C2D"/>
    <w:rsid w:val="003152CB"/>
    <w:rsid w:val="00316D09"/>
    <w:rsid w:val="00333F78"/>
    <w:rsid w:val="0035141C"/>
    <w:rsid w:val="00363F65"/>
    <w:rsid w:val="00380FCF"/>
    <w:rsid w:val="003840B9"/>
    <w:rsid w:val="003B0FFE"/>
    <w:rsid w:val="003C5C1C"/>
    <w:rsid w:val="004166B0"/>
    <w:rsid w:val="00422BB0"/>
    <w:rsid w:val="00447597"/>
    <w:rsid w:val="00450E16"/>
    <w:rsid w:val="00457F3F"/>
    <w:rsid w:val="00483B5F"/>
    <w:rsid w:val="004C6D6E"/>
    <w:rsid w:val="004D0779"/>
    <w:rsid w:val="004F65D2"/>
    <w:rsid w:val="00523BAE"/>
    <w:rsid w:val="00586FC5"/>
    <w:rsid w:val="005C1B45"/>
    <w:rsid w:val="005C3EDD"/>
    <w:rsid w:val="005F382A"/>
    <w:rsid w:val="00611257"/>
    <w:rsid w:val="00632201"/>
    <w:rsid w:val="006454E3"/>
    <w:rsid w:val="0065558B"/>
    <w:rsid w:val="00680CE1"/>
    <w:rsid w:val="00683149"/>
    <w:rsid w:val="006A7F94"/>
    <w:rsid w:val="006B3FE5"/>
    <w:rsid w:val="006C7911"/>
    <w:rsid w:val="006E631F"/>
    <w:rsid w:val="0076764D"/>
    <w:rsid w:val="0077437D"/>
    <w:rsid w:val="00787FC0"/>
    <w:rsid w:val="007903F1"/>
    <w:rsid w:val="007D4582"/>
    <w:rsid w:val="0081428E"/>
    <w:rsid w:val="00855499"/>
    <w:rsid w:val="0088367B"/>
    <w:rsid w:val="0088752D"/>
    <w:rsid w:val="00894190"/>
    <w:rsid w:val="008958DD"/>
    <w:rsid w:val="008972A0"/>
    <w:rsid w:val="008C4BE4"/>
    <w:rsid w:val="008F24F0"/>
    <w:rsid w:val="008F3F27"/>
    <w:rsid w:val="00945E61"/>
    <w:rsid w:val="00973375"/>
    <w:rsid w:val="009B76F9"/>
    <w:rsid w:val="00A23AB5"/>
    <w:rsid w:val="00A2694D"/>
    <w:rsid w:val="00A42A9A"/>
    <w:rsid w:val="00A42DA5"/>
    <w:rsid w:val="00AA385E"/>
    <w:rsid w:val="00B312B3"/>
    <w:rsid w:val="00BA34F7"/>
    <w:rsid w:val="00BD737B"/>
    <w:rsid w:val="00BE7471"/>
    <w:rsid w:val="00C43AD5"/>
    <w:rsid w:val="00C779BE"/>
    <w:rsid w:val="00C834BC"/>
    <w:rsid w:val="00C83DDF"/>
    <w:rsid w:val="00CD352A"/>
    <w:rsid w:val="00CF4F30"/>
    <w:rsid w:val="00D026BF"/>
    <w:rsid w:val="00D30F1F"/>
    <w:rsid w:val="00D37F1B"/>
    <w:rsid w:val="00D40583"/>
    <w:rsid w:val="00D44C53"/>
    <w:rsid w:val="00D5111B"/>
    <w:rsid w:val="00D630E2"/>
    <w:rsid w:val="00DA6266"/>
    <w:rsid w:val="00DA7D41"/>
    <w:rsid w:val="00E55538"/>
    <w:rsid w:val="00E673C9"/>
    <w:rsid w:val="00E86603"/>
    <w:rsid w:val="00E925C5"/>
    <w:rsid w:val="00EA6944"/>
    <w:rsid w:val="00EC06B6"/>
    <w:rsid w:val="00EC34C6"/>
    <w:rsid w:val="00EC411B"/>
    <w:rsid w:val="00EE36BD"/>
    <w:rsid w:val="00EF12DE"/>
    <w:rsid w:val="00EF2626"/>
    <w:rsid w:val="00F047D3"/>
    <w:rsid w:val="00F11FB4"/>
    <w:rsid w:val="00F202FA"/>
    <w:rsid w:val="00F515E9"/>
    <w:rsid w:val="00F725B0"/>
    <w:rsid w:val="00F9065E"/>
    <w:rsid w:val="00F952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uiPriority w:val="59"/>
    <w:rsid w:val="0097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uiPriority w:val="59"/>
    <w:rsid w:val="0097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993488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70311-014F-4FCF-977D-4C850CC4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2589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Blažka</cp:lastModifiedBy>
  <cp:revision>2</cp:revision>
  <dcterms:created xsi:type="dcterms:W3CDTF">2016-07-20T14:01:00Z</dcterms:created>
  <dcterms:modified xsi:type="dcterms:W3CDTF">2016-07-20T14:01:00Z</dcterms:modified>
</cp:coreProperties>
</file>